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61661" w:rsidRDefault="00A5613D" w:rsidP="00A61661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A61661">
        <w:rPr>
          <w:rFonts w:ascii="Arial" w:hAnsi="Arial" w:cs="Arial"/>
        </w:rPr>
        <w:t xml:space="preserve">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  <w:t xml:space="preserve">    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40501C">
        <w:rPr>
          <w:rFonts w:ascii="Arial" w:hAnsi="Arial" w:cs="Arial"/>
          <w:b/>
        </w:rPr>
        <w:t>Zał. 3</w:t>
      </w:r>
      <w:r w:rsidR="00A61661">
        <w:rPr>
          <w:rFonts w:ascii="Arial" w:hAnsi="Arial" w:cs="Arial"/>
          <w:b/>
        </w:rPr>
        <w:t xml:space="preserve"> do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</w:t>
      </w:r>
      <w:r w:rsidR="00F83DEA">
        <w:rPr>
          <w:rFonts w:ascii="Arial" w:hAnsi="Arial" w:cs="Arial"/>
        </w:rPr>
        <w:t>edagogiczno-Językowy</w:t>
      </w:r>
    </w:p>
    <w:p w:rsidR="00A5613D" w:rsidRPr="00F83DEA" w:rsidRDefault="00A5613D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F83DEA" w:rsidRPr="00F83DEA">
        <w:rPr>
          <w:rFonts w:ascii="Arial" w:hAnsi="Arial" w:cs="Arial"/>
          <w:b/>
          <w:sz w:val="20"/>
          <w:szCs w:val="20"/>
        </w:rPr>
        <w:t>pedagogika</w:t>
      </w:r>
    </w:p>
    <w:p w:rsidR="00F83DEA" w:rsidRPr="00A5613D" w:rsidRDefault="00F83DEA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Pr="00F83DEA">
        <w:rPr>
          <w:rFonts w:ascii="Arial" w:hAnsi="Arial" w:cs="Arial"/>
          <w:b/>
          <w:sz w:val="20"/>
          <w:szCs w:val="20"/>
        </w:rPr>
        <w:t>wczesna edukacja</w:t>
      </w:r>
      <w:r w:rsidR="00F024BF">
        <w:rPr>
          <w:rFonts w:ascii="Arial" w:hAnsi="Arial" w:cs="Arial"/>
          <w:b/>
          <w:sz w:val="20"/>
          <w:szCs w:val="20"/>
        </w:rPr>
        <w:t xml:space="preserve"> z </w:t>
      </w:r>
      <w:r w:rsidR="00EC3764">
        <w:rPr>
          <w:rFonts w:ascii="Arial" w:hAnsi="Arial" w:cs="Arial"/>
          <w:b/>
          <w:sz w:val="20"/>
          <w:szCs w:val="20"/>
        </w:rPr>
        <w:t>językiem angielskim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457624">
        <w:rPr>
          <w:rFonts w:ascii="Arial" w:hAnsi="Arial" w:cs="Arial"/>
          <w:b/>
          <w:i/>
          <w:sz w:val="20"/>
          <w:szCs w:val="20"/>
        </w:rPr>
        <w:t>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457624">
        <w:rPr>
          <w:rFonts w:ascii="Arial" w:hAnsi="Arial" w:cs="Arial"/>
          <w:i/>
          <w:sz w:val="20"/>
          <w:szCs w:val="20"/>
        </w:rPr>
        <w:t>……………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690FC4">
        <w:rPr>
          <w:rFonts w:ascii="Arial" w:hAnsi="Arial" w:cs="Arial"/>
          <w:sz w:val="20"/>
          <w:szCs w:val="20"/>
        </w:rPr>
        <w:t xml:space="preserve">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690FC4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F024BF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F024BF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690FC4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52466D">
        <w:rPr>
          <w:rFonts w:ascii="Arial" w:hAnsi="Arial" w:cs="Arial"/>
          <w:sz w:val="20"/>
          <w:szCs w:val="20"/>
        </w:rPr>
        <w:t xml:space="preserve">…                   </w:t>
      </w:r>
      <w:r>
        <w:rPr>
          <w:rFonts w:ascii="Arial" w:hAnsi="Arial" w:cs="Arial"/>
          <w:sz w:val="20"/>
          <w:szCs w:val="20"/>
        </w:rPr>
        <w:t xml:space="preserve">     Liczba dni rozliczeniowych: </w:t>
      </w:r>
      <w:r w:rsidR="0052466D">
        <w:rPr>
          <w:rFonts w:ascii="Arial" w:hAnsi="Arial" w:cs="Arial"/>
          <w:sz w:val="20"/>
          <w:szCs w:val="20"/>
        </w:rPr>
        <w:t xml:space="preserve"> ……. </w:t>
      </w:r>
      <w:r w:rsidR="00A5613D"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F83DEA" w:rsidRDefault="00B345C2" w:rsidP="00F83DE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8"/>
        <w:gridCol w:w="4925"/>
      </w:tblGrid>
      <w:tr w:rsidR="001F55A6" w:rsidTr="00F83DEA"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492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F55A6" w:rsidTr="00456072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83DEA"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  <w:tcBorders>
              <w:top w:val="single" w:sz="12" w:space="0" w:color="auto"/>
            </w:tcBorders>
          </w:tcPr>
          <w:p w:rsidR="001F55A6" w:rsidRPr="009B36D8" w:rsidRDefault="00F83DEA" w:rsidP="00564A29">
            <w:pPr>
              <w:tabs>
                <w:tab w:val="left" w:pos="1089"/>
              </w:tabs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obserwuje, analizuje i ocenia działania edukacyjno-wychowawcze i zdarzenia krytyczne i proponuje różne sposoby ich rozwiązania.*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778" w:type="dxa"/>
          </w:tcPr>
          <w:p w:rsidR="001F55A6" w:rsidRPr="009B36D8" w:rsidRDefault="00F83DEA" w:rsidP="00B25E72">
            <w:pPr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opracowuje poszczególne fragmenty zajęć wychowawczych  i ogniw lekcji</w:t>
            </w:r>
            <w:r w:rsidR="003D02B6">
              <w:rPr>
                <w:rFonts w:cs="Times New Roman"/>
              </w:rPr>
              <w:t>, w tym języka angielskiego</w:t>
            </w:r>
            <w:r w:rsidRPr="009B36D8">
              <w:rPr>
                <w:rFonts w:cs="Times New Roman"/>
              </w:rPr>
              <w:t xml:space="preserve"> (formułuje cele zajęć/lekcji, dobiera odpowiednie metody nauczania i formy pracy) oraz planuje racjonalne wykorzystanie czasu lekcji i animowanie aktywności grupy.*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778" w:type="dxa"/>
          </w:tcPr>
          <w:p w:rsidR="001F55A6" w:rsidRPr="009B36D8" w:rsidRDefault="00F83DEA" w:rsidP="00B25E72">
            <w:pPr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przygotowuje i samodzielnie prowadzi zajęcia dydaktyczne w edukacji wczesnoszkolne</w:t>
            </w:r>
            <w:r w:rsidR="00EC3764">
              <w:rPr>
                <w:rFonts w:cs="Times New Roman"/>
              </w:rPr>
              <w:t>j i przedszkolnej,  wychowawcze, języka angielskiego</w:t>
            </w:r>
            <w:r w:rsidRPr="009B36D8">
              <w:rPr>
                <w:rFonts w:cs="Times New Roman"/>
              </w:rPr>
              <w:t xml:space="preserve"> oraz zajęcia pozalekcyjne.*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778" w:type="dxa"/>
          </w:tcPr>
          <w:p w:rsidR="00912348" w:rsidRPr="009B36D8" w:rsidRDefault="00912348" w:rsidP="00B25E72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stosuje różnorodne metody i formy pracy z uczniem zdolnym i słabym oraz stwarzającym problemy wychowawcze; zdobywa umiejętności właściwego postępowania w sytuacjach trudnych i zmieniających się.*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C3764" w:rsidTr="00456072">
        <w:tc>
          <w:tcPr>
            <w:tcW w:w="583" w:type="dxa"/>
            <w:vAlign w:val="center"/>
          </w:tcPr>
          <w:p w:rsidR="00EC3764" w:rsidRDefault="00EC3764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3778" w:type="dxa"/>
          </w:tcPr>
          <w:p w:rsidR="00EC3764" w:rsidRPr="00093200" w:rsidRDefault="00EC3764" w:rsidP="00B25E72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 rozpoznaje trudności fonetyczne, leksykalne i gramatyczne w nauczaniu języka angielskiego; dobiera </w:t>
            </w:r>
            <w:r>
              <w:rPr>
                <w:rFonts w:cs="Times New Roman"/>
              </w:rPr>
              <w:lastRenderedPageBreak/>
              <w:t>strategie ich prezentowania, objaśniania, ćwiczenia i utrwalania.</w:t>
            </w:r>
          </w:p>
        </w:tc>
        <w:tc>
          <w:tcPr>
            <w:tcW w:w="4925" w:type="dxa"/>
          </w:tcPr>
          <w:p w:rsidR="00EC3764" w:rsidRDefault="00EC3764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F83DEA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EC3764">
              <w:rPr>
                <w:rFonts w:ascii="Arial" w:hAnsi="Arial" w:cs="Arial"/>
              </w:rPr>
              <w:t>9</w:t>
            </w: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P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1F55A6" w:rsidRPr="00F83DEA" w:rsidRDefault="001F55A6" w:rsidP="00F83DEA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</w:tcPr>
          <w:p w:rsidR="001F55A6" w:rsidRPr="009B36D8" w:rsidRDefault="00F83DEA" w:rsidP="00B25E72">
            <w:pPr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poszukuje własnych koncepcji prowadzenia zajęć/ lekcji, dostosowuje strukturę zajęć/ lekcji do zamierzonych celów, wykorzystuje metodę projektu, indywidualizuje nauczanie: praca z uczniem zdolnym i słabym oraz ze specjalnymi potrzebami edukacyjnymi, wychowankiem usamodzielniającym się.**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EC3764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8" w:type="dxa"/>
          </w:tcPr>
          <w:p w:rsidR="00912348" w:rsidRPr="009B36D8" w:rsidRDefault="00912348" w:rsidP="00B25E72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kontroluje postępy uczniów – sprawdza i ocenia osiągnięcia uczniów, omawia zachowanie i postępy wychowawcze, wdraża dzieci do stosowania samooceny i oceny pracy kolegi.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0F43" w:rsidTr="00456072">
        <w:tc>
          <w:tcPr>
            <w:tcW w:w="583" w:type="dxa"/>
            <w:vAlign w:val="center"/>
          </w:tcPr>
          <w:p w:rsidR="00AC0F43" w:rsidRDefault="00AC0F43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3764">
              <w:rPr>
                <w:rFonts w:ascii="Arial" w:hAnsi="Arial" w:cs="Arial"/>
              </w:rPr>
              <w:t>1</w:t>
            </w:r>
          </w:p>
        </w:tc>
        <w:tc>
          <w:tcPr>
            <w:tcW w:w="3778" w:type="dxa"/>
          </w:tcPr>
          <w:p w:rsidR="00AC0F43" w:rsidRPr="009B36D8" w:rsidRDefault="00AC0F43" w:rsidP="00B25E72">
            <w:pPr>
              <w:spacing w:before="120" w:after="120"/>
              <w:rPr>
                <w:rFonts w:cs="Times New Roman"/>
              </w:rPr>
            </w:pPr>
            <w:r w:rsidRPr="009B36D8">
              <w:t>Student poznaje potrzeby, możliwości percepcyjno-motoryczne, zainteresowania, zdolności oraz wstępnie diagnozuje zaburzenia i dysfunkcje dzieci/uczniów.**</w:t>
            </w:r>
          </w:p>
        </w:tc>
        <w:tc>
          <w:tcPr>
            <w:tcW w:w="4925" w:type="dxa"/>
          </w:tcPr>
          <w:p w:rsidR="00AC0F43" w:rsidRDefault="00AC0F43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F83DE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3764">
              <w:rPr>
                <w:rFonts w:ascii="Arial" w:hAnsi="Arial" w:cs="Arial"/>
              </w:rPr>
              <w:t>2</w:t>
            </w:r>
          </w:p>
        </w:tc>
        <w:tc>
          <w:tcPr>
            <w:tcW w:w="3778" w:type="dxa"/>
          </w:tcPr>
          <w:p w:rsidR="00456072" w:rsidRPr="009B36D8" w:rsidRDefault="00F83DEA" w:rsidP="00F83DEA">
            <w:pPr>
              <w:spacing w:before="120" w:after="120"/>
              <w:rPr>
                <w:rFonts w:ascii="Arial" w:hAnsi="Arial" w:cs="Arial"/>
              </w:rPr>
            </w:pPr>
            <w:r w:rsidRPr="009B36D8">
              <w:rPr>
                <w:rFonts w:cs="Times New Roman"/>
              </w:rPr>
              <w:t>Student bierze udział w organizacji zajęć pozalekcyjnych, w tym wycieczki, uroczystości szkolnej lub klasowej, imprezy środowiskowej, spotkań z rodzicami lub innymi opiekunami dziecka.</w:t>
            </w:r>
            <w:r w:rsidR="00B23AE2" w:rsidRPr="009B36D8">
              <w:rPr>
                <w:rFonts w:cs="Times New Roman"/>
              </w:rPr>
              <w:t>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3764">
              <w:rPr>
                <w:rFonts w:ascii="Arial" w:hAnsi="Arial" w:cs="Arial"/>
              </w:rPr>
              <w:t>3</w:t>
            </w:r>
          </w:p>
        </w:tc>
        <w:tc>
          <w:tcPr>
            <w:tcW w:w="3778" w:type="dxa"/>
          </w:tcPr>
          <w:p w:rsidR="00912348" w:rsidRPr="009B36D8" w:rsidRDefault="00912348" w:rsidP="00F83DEA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Komunikując się z uczniami/wychowankami w procesie dydaktycznym i wychowawczym, w sposób świadomy kształtuje ich postawy społeczne i umiejętność współdziałania; podejmuje różne role w pracy pedagogicznej, bierze odpowiedzialność za swoje działania.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3764"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</w:tcPr>
          <w:p w:rsidR="00912348" w:rsidRPr="009B36D8" w:rsidRDefault="00912348" w:rsidP="00F83DEA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Dyskutuje i analizuje własne i cudze działania dydaktyczne i pedagogiczne z innymi studentami i z nauczycielem-opiekunem praktyki; w sposób odpowiedzialny analizuje i rozwiązuje problemy pedagogiczne natury etycznej.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2981" w:rsidTr="00456072">
        <w:tc>
          <w:tcPr>
            <w:tcW w:w="583" w:type="dxa"/>
            <w:vAlign w:val="center"/>
          </w:tcPr>
          <w:p w:rsidR="00442981" w:rsidRDefault="00442981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EC3764">
              <w:rPr>
                <w:rFonts w:ascii="Arial" w:hAnsi="Arial" w:cs="Arial"/>
              </w:rPr>
              <w:t>5</w:t>
            </w:r>
          </w:p>
        </w:tc>
        <w:tc>
          <w:tcPr>
            <w:tcW w:w="3778" w:type="dxa"/>
          </w:tcPr>
          <w:p w:rsidR="00442981" w:rsidRPr="009B36D8" w:rsidRDefault="00442981" w:rsidP="00F83DEA">
            <w:pPr>
              <w:spacing w:before="120" w:after="120"/>
              <w:rPr>
                <w:rFonts w:cs="Times New Roman"/>
              </w:rPr>
            </w:pPr>
            <w:r w:rsidRPr="009B36D8">
              <w:rPr>
                <w:rFonts w:cs="Times New Roman"/>
              </w:rPr>
              <w:t>Eksperymentuje i wdraża działania innowacyjne, np. Budząca się Szkoła, Edukacja dla Zrównoważonego Rozwoju (uwzględniając specyfikę środowiska wychowawczego i sytuacji dydaktycznych).**</w:t>
            </w:r>
          </w:p>
        </w:tc>
        <w:tc>
          <w:tcPr>
            <w:tcW w:w="4925" w:type="dxa"/>
          </w:tcPr>
          <w:p w:rsidR="00442981" w:rsidRDefault="00442981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2348" w:rsidTr="00456072">
        <w:tc>
          <w:tcPr>
            <w:tcW w:w="583" w:type="dxa"/>
            <w:vAlign w:val="center"/>
          </w:tcPr>
          <w:p w:rsidR="00912348" w:rsidRDefault="00912348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3764">
              <w:rPr>
                <w:rFonts w:ascii="Arial" w:hAnsi="Arial" w:cs="Arial"/>
              </w:rPr>
              <w:t>6</w:t>
            </w:r>
          </w:p>
        </w:tc>
        <w:tc>
          <w:tcPr>
            <w:tcW w:w="3778" w:type="dxa"/>
          </w:tcPr>
          <w:p w:rsidR="00912348" w:rsidRPr="009B36D8" w:rsidRDefault="00912348" w:rsidP="00F83DEA">
            <w:pPr>
              <w:spacing w:before="120" w:after="120"/>
              <w:rPr>
                <w:rFonts w:cs="Times New Roman"/>
              </w:rPr>
            </w:pPr>
            <w:r w:rsidRPr="00093200">
              <w:rPr>
                <w:rFonts w:cs="Times New Roman"/>
              </w:rPr>
              <w:t>Student rozwija umiejętności dokonywania autoanalizy: uwzględnia zalety i wady przeprowadzonych zajęć, dokonuje samooceny, autorefleksji.</w:t>
            </w:r>
          </w:p>
        </w:tc>
        <w:tc>
          <w:tcPr>
            <w:tcW w:w="4925" w:type="dxa"/>
          </w:tcPr>
          <w:p w:rsidR="00912348" w:rsidRDefault="00912348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83DEA" w:rsidRPr="00F83DEA" w:rsidRDefault="00F83DEA" w:rsidP="00F83DEA">
      <w:pPr>
        <w:spacing w:before="24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 xml:space="preserve">*)   Wymagane są co najmniej dwa scenariusze przygotowanych/przeprowadzonych </w:t>
      </w:r>
      <w:r w:rsidR="00B23AE2">
        <w:rPr>
          <w:rFonts w:ascii="Arial" w:hAnsi="Arial" w:cs="Arial"/>
          <w:i/>
          <w:sz w:val="18"/>
          <w:szCs w:val="18"/>
        </w:rPr>
        <w:t>lekcji/</w:t>
      </w:r>
      <w:r w:rsidRPr="00F83DEA">
        <w:rPr>
          <w:rFonts w:ascii="Arial" w:hAnsi="Arial" w:cs="Arial"/>
          <w:i/>
          <w:sz w:val="18"/>
          <w:szCs w:val="18"/>
        </w:rPr>
        <w:t>zajęć</w:t>
      </w:r>
      <w:r w:rsidR="00B23AE2">
        <w:rPr>
          <w:rFonts w:ascii="Arial" w:hAnsi="Arial" w:cs="Arial"/>
          <w:i/>
          <w:sz w:val="18"/>
          <w:szCs w:val="18"/>
        </w:rPr>
        <w:t>/spotkań</w:t>
      </w:r>
      <w:r w:rsidRPr="00F83DEA">
        <w:rPr>
          <w:rFonts w:ascii="Arial" w:hAnsi="Arial" w:cs="Arial"/>
          <w:i/>
          <w:sz w:val="18"/>
          <w:szCs w:val="18"/>
        </w:rPr>
        <w:t xml:space="preserve">  – w tym jednego w trakcie praktyki pilotażowej. </w:t>
      </w:r>
    </w:p>
    <w:p w:rsidR="00456072" w:rsidRPr="00F83DEA" w:rsidRDefault="00F64F37" w:rsidP="00F64F37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>*</w:t>
      </w:r>
      <w:r w:rsidR="00456072" w:rsidRPr="00F83DEA">
        <w:rPr>
          <w:rFonts w:ascii="Arial" w:hAnsi="Arial" w:cs="Arial"/>
          <w:i/>
          <w:sz w:val="18"/>
          <w:szCs w:val="18"/>
        </w:rPr>
        <w:t xml:space="preserve">*)  </w:t>
      </w:r>
      <w:r w:rsidRPr="00F83DEA">
        <w:rPr>
          <w:rFonts w:ascii="Arial" w:hAnsi="Arial" w:cs="Arial"/>
          <w:i/>
          <w:sz w:val="18"/>
          <w:szCs w:val="18"/>
        </w:rPr>
        <w:t>Wymagane rozwiązanie co najmniej dwóch mini zadań zawodowych. Założenia określa  zakładowy opiekun praktyk z uwzględnieniem zapisów zawartych w szczegółowym  programie pilotażowej praktyki zawodowej.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B345C2" w:rsidRDefault="001F55A6" w:rsidP="001F55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52" w:rsidRDefault="00345852" w:rsidP="00B345C2">
      <w:pPr>
        <w:spacing w:after="0" w:line="240" w:lineRule="auto"/>
      </w:pPr>
      <w:r>
        <w:separator/>
      </w:r>
    </w:p>
  </w:endnote>
  <w:endnote w:type="continuationSeparator" w:id="0">
    <w:p w:rsidR="00345852" w:rsidRDefault="00345852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E2" w:rsidRDefault="00B23AE2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3AE2" w:rsidRPr="002B5521" w:rsidRDefault="00B23AE2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52" w:rsidRDefault="00345852" w:rsidP="00B345C2">
      <w:pPr>
        <w:spacing w:after="0" w:line="240" w:lineRule="auto"/>
      </w:pPr>
      <w:r>
        <w:separator/>
      </w:r>
    </w:p>
  </w:footnote>
  <w:footnote w:type="continuationSeparator" w:id="0">
    <w:p w:rsidR="00345852" w:rsidRDefault="00345852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E2" w:rsidRPr="00057A67" w:rsidRDefault="00B23AE2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181F5F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PAGE </w:instrText>
        </w:r>
        <w:r w:rsidR="00181F5F" w:rsidRPr="00057A67">
          <w:rPr>
            <w:i/>
            <w:sz w:val="20"/>
            <w:szCs w:val="20"/>
          </w:rPr>
          <w:fldChar w:fldCharType="separate"/>
        </w:r>
        <w:r w:rsidR="0052466D">
          <w:rPr>
            <w:i/>
            <w:noProof/>
            <w:sz w:val="20"/>
            <w:szCs w:val="20"/>
          </w:rPr>
          <w:t>3</w:t>
        </w:r>
        <w:r w:rsidR="00181F5F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181F5F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NUMPAGES  </w:instrText>
        </w:r>
        <w:r w:rsidR="00181F5F" w:rsidRPr="00057A67">
          <w:rPr>
            <w:i/>
            <w:sz w:val="20"/>
            <w:szCs w:val="20"/>
          </w:rPr>
          <w:fldChar w:fldCharType="separate"/>
        </w:r>
        <w:r w:rsidR="0052466D">
          <w:rPr>
            <w:i/>
            <w:noProof/>
            <w:sz w:val="20"/>
            <w:szCs w:val="20"/>
          </w:rPr>
          <w:t>3</w:t>
        </w:r>
        <w:r w:rsidR="00181F5F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1058"/>
    <w:rsid w:val="00057A67"/>
    <w:rsid w:val="000830DF"/>
    <w:rsid w:val="001066AF"/>
    <w:rsid w:val="00157BEF"/>
    <w:rsid w:val="00181F5F"/>
    <w:rsid w:val="001F55A6"/>
    <w:rsid w:val="00224F1E"/>
    <w:rsid w:val="00263570"/>
    <w:rsid w:val="00277261"/>
    <w:rsid w:val="002B5521"/>
    <w:rsid w:val="002C6AB5"/>
    <w:rsid w:val="00311B51"/>
    <w:rsid w:val="00345852"/>
    <w:rsid w:val="003C5B09"/>
    <w:rsid w:val="003D02B6"/>
    <w:rsid w:val="003F4D6D"/>
    <w:rsid w:val="0040501C"/>
    <w:rsid w:val="00442981"/>
    <w:rsid w:val="00456072"/>
    <w:rsid w:val="00457624"/>
    <w:rsid w:val="005003DA"/>
    <w:rsid w:val="0052466D"/>
    <w:rsid w:val="00564A29"/>
    <w:rsid w:val="005B2DAD"/>
    <w:rsid w:val="00690FC4"/>
    <w:rsid w:val="006F471F"/>
    <w:rsid w:val="0072414A"/>
    <w:rsid w:val="007D1E06"/>
    <w:rsid w:val="007D2D6C"/>
    <w:rsid w:val="007E7736"/>
    <w:rsid w:val="0086073C"/>
    <w:rsid w:val="00912348"/>
    <w:rsid w:val="009556E1"/>
    <w:rsid w:val="00980A40"/>
    <w:rsid w:val="009B36D8"/>
    <w:rsid w:val="009D0E9E"/>
    <w:rsid w:val="00A27AB4"/>
    <w:rsid w:val="00A33E99"/>
    <w:rsid w:val="00A5613D"/>
    <w:rsid w:val="00A61661"/>
    <w:rsid w:val="00AC035A"/>
    <w:rsid w:val="00AC0F43"/>
    <w:rsid w:val="00AD20DA"/>
    <w:rsid w:val="00B23AE2"/>
    <w:rsid w:val="00B25E72"/>
    <w:rsid w:val="00B277D7"/>
    <w:rsid w:val="00B345C2"/>
    <w:rsid w:val="00C966CE"/>
    <w:rsid w:val="00C97E8C"/>
    <w:rsid w:val="00D32775"/>
    <w:rsid w:val="00D4065D"/>
    <w:rsid w:val="00D945B5"/>
    <w:rsid w:val="00DB6F1B"/>
    <w:rsid w:val="00DC1FEC"/>
    <w:rsid w:val="00DF3725"/>
    <w:rsid w:val="00E0307F"/>
    <w:rsid w:val="00E811CA"/>
    <w:rsid w:val="00E86FFA"/>
    <w:rsid w:val="00EC3764"/>
    <w:rsid w:val="00F024BF"/>
    <w:rsid w:val="00F1627A"/>
    <w:rsid w:val="00F64F37"/>
    <w:rsid w:val="00F83DEA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6</cp:revision>
  <cp:lastPrinted>2016-10-22T06:15:00Z</cp:lastPrinted>
  <dcterms:created xsi:type="dcterms:W3CDTF">2016-12-21T11:49:00Z</dcterms:created>
  <dcterms:modified xsi:type="dcterms:W3CDTF">2018-07-09T09:44:00Z</dcterms:modified>
</cp:coreProperties>
</file>